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30C" w:rsidRPr="00C5330C" w:rsidRDefault="00C5330C">
      <w:pPr>
        <w:rPr>
          <w:b/>
          <w:bCs/>
          <w:sz w:val="28"/>
          <w:szCs w:val="36"/>
        </w:rPr>
      </w:pPr>
      <w:r w:rsidRPr="00C5330C">
        <w:rPr>
          <w:rFonts w:hint="cs"/>
          <w:b/>
          <w:bCs/>
          <w:sz w:val="28"/>
          <w:szCs w:val="36"/>
          <w:cs/>
        </w:rPr>
        <w:t>เอกสาร แนวทางการพัฒนาเพื่อมาตรฐานคลินิกเบาหวาน</w:t>
      </w:r>
      <w:r w:rsidRPr="00C5330C">
        <w:rPr>
          <w:b/>
          <w:bCs/>
          <w:sz w:val="28"/>
          <w:szCs w:val="36"/>
        </w:rPr>
        <w:t xml:space="preserve"> </w:t>
      </w:r>
      <w:r w:rsidRPr="00C5330C">
        <w:rPr>
          <w:rFonts w:hint="cs"/>
          <w:b/>
          <w:bCs/>
          <w:sz w:val="28"/>
          <w:szCs w:val="36"/>
          <w:cs/>
        </w:rPr>
        <w:t>ของสมาคมเบาหวาน</w:t>
      </w:r>
    </w:p>
    <w:p w:rsidR="00C5330C" w:rsidRDefault="00C5330C">
      <w:r>
        <w:rPr>
          <w:rFonts w:hint="cs"/>
          <w:cs/>
        </w:rPr>
        <w:t>อยู่ที่ลิงค์นี้</w:t>
      </w:r>
    </w:p>
    <w:p w:rsidR="00C5330C" w:rsidRDefault="00C5330C">
      <w:hyperlink r:id="rId4" w:history="1">
        <w:r w:rsidRPr="0092560F">
          <w:rPr>
            <w:rStyle w:val="Hyperlink"/>
          </w:rPr>
          <w:t>https://drive.google.com/file/d/</w:t>
        </w:r>
        <w:r w:rsidRPr="0092560F">
          <w:rPr>
            <w:rStyle w:val="Hyperlink"/>
            <w:rFonts w:cs="Cordia New"/>
            <w:cs/>
          </w:rPr>
          <w:t>1</w:t>
        </w:r>
        <w:r w:rsidRPr="0092560F">
          <w:rPr>
            <w:rStyle w:val="Hyperlink"/>
          </w:rPr>
          <w:t>XWKMzSNxjhyD</w:t>
        </w:r>
        <w:r w:rsidRPr="0092560F">
          <w:rPr>
            <w:rStyle w:val="Hyperlink"/>
            <w:rFonts w:cs="Cordia New"/>
            <w:cs/>
          </w:rPr>
          <w:t>6</w:t>
        </w:r>
        <w:r w:rsidRPr="0092560F">
          <w:rPr>
            <w:rStyle w:val="Hyperlink"/>
          </w:rPr>
          <w:t>FSA</w:t>
        </w:r>
        <w:r w:rsidRPr="0092560F">
          <w:rPr>
            <w:rStyle w:val="Hyperlink"/>
            <w:rFonts w:cs="Cordia New"/>
            <w:cs/>
          </w:rPr>
          <w:t>3</w:t>
        </w:r>
        <w:r w:rsidRPr="0092560F">
          <w:rPr>
            <w:rStyle w:val="Hyperlink"/>
          </w:rPr>
          <w:t>_</w:t>
        </w:r>
        <w:r w:rsidRPr="0092560F">
          <w:rPr>
            <w:rStyle w:val="Hyperlink"/>
            <w:rFonts w:cs="Cordia New"/>
            <w:cs/>
          </w:rPr>
          <w:t>6</w:t>
        </w:r>
        <w:r w:rsidRPr="0092560F">
          <w:rPr>
            <w:rStyle w:val="Hyperlink"/>
          </w:rPr>
          <w:t>VGMEsg</w:t>
        </w:r>
        <w:r w:rsidRPr="0092560F">
          <w:rPr>
            <w:rStyle w:val="Hyperlink"/>
            <w:rFonts w:cs="Cordia New"/>
            <w:cs/>
          </w:rPr>
          <w:t>8</w:t>
        </w:r>
        <w:r w:rsidRPr="0092560F">
          <w:rPr>
            <w:rStyle w:val="Hyperlink"/>
          </w:rPr>
          <w:t>ckM</w:t>
        </w:r>
        <w:r w:rsidRPr="0092560F">
          <w:rPr>
            <w:rStyle w:val="Hyperlink"/>
            <w:rFonts w:cs="Cordia New"/>
            <w:cs/>
          </w:rPr>
          <w:t>6</w:t>
        </w:r>
        <w:r w:rsidRPr="0092560F">
          <w:rPr>
            <w:rStyle w:val="Hyperlink"/>
          </w:rPr>
          <w:t>UX/view?usp=sharing</w:t>
        </w:r>
      </w:hyperlink>
    </w:p>
    <w:p w:rsidR="00C5330C" w:rsidRDefault="00C5330C">
      <w:pPr>
        <w:rPr>
          <w:rFonts w:hint="cs"/>
          <w:cs/>
        </w:rPr>
      </w:pPr>
      <w:r w:rsidRPr="00C5330C">
        <w:rPr>
          <w:rFonts w:cs="Cordia New"/>
          <w:cs/>
        </w:rPr>
        <w:t xml:space="preserve">แนวทางการพัฒนาเพื่อมาตรฐานคลินิกเบาหวาน ของทางสมาคมโรคเบาหวานฯ ได้ส่งเอกสารไปยังรพ. ที่เข้าร่วมประชุมทาง </w:t>
      </w:r>
      <w:r w:rsidRPr="00C5330C">
        <w:t xml:space="preserve">zoom </w:t>
      </w:r>
      <w:r w:rsidRPr="00C5330C">
        <w:rPr>
          <w:rFonts w:cs="Cordia New"/>
          <w:cs/>
        </w:rPr>
        <w:t xml:space="preserve">แล้ว ทางไปรษณีย์ เอกสารในลิงค์นี้ จะเป็นเพียงเอกสารเพื่อเรียนในห้องเรียนเท่านั้น ไม่สามารถ </w:t>
      </w:r>
      <w:r w:rsidRPr="00C5330C">
        <w:t xml:space="preserve">download </w:t>
      </w:r>
      <w:r w:rsidRPr="00C5330C">
        <w:rPr>
          <w:rFonts w:cs="Cordia New"/>
          <w:cs/>
        </w:rPr>
        <w:t xml:space="preserve">ได้ เป็น </w:t>
      </w:r>
      <w:r w:rsidRPr="00C5330C">
        <w:t xml:space="preserve">viewer </w:t>
      </w:r>
      <w:r w:rsidRPr="00C5330C">
        <w:rPr>
          <w:rFonts w:cs="Cordia New"/>
          <w:cs/>
        </w:rPr>
        <w:t>เท่านั้น ภายหลังอบรมจะปิดการเข้าถึง</w:t>
      </w:r>
    </w:p>
    <w:sectPr w:rsidR="00C53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0C"/>
    <w:rsid w:val="0059707A"/>
    <w:rsid w:val="008B0BC9"/>
    <w:rsid w:val="008D5587"/>
    <w:rsid w:val="00C5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BA7F"/>
  <w15:chartTrackingRefBased/>
  <w15:docId w15:val="{1FF65290-F058-4A2C-8274-F0EB3128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WKMzSNxjhyD6FSA3_6VGMEsg8ckM6UX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Ake-chittra sukkul</dc:creator>
  <cp:keywords/>
  <dc:description/>
  <cp:lastModifiedBy>Ake-chittra sukkul</cp:lastModifiedBy>
  <cp:revision>1</cp:revision>
  <dcterms:created xsi:type="dcterms:W3CDTF">2020-08-21T02:15:00Z</dcterms:created>
  <dcterms:modified xsi:type="dcterms:W3CDTF">2020-08-21T02:26:00Z</dcterms:modified>
</cp:coreProperties>
</file>